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86576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“ANEXO VI – TERMO DE PREMIAÇÃO CULTURAL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  <w:t xml:space="preserve">”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50DE8929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1C3C46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E450FBE">
      <w:pPr>
        <w:pStyle w:val="1002"/>
        <w:pBdr/>
        <w:spacing/>
        <w:ind/>
        <w:jc w:val="center"/>
        <w:rPr>
          <w:rFonts w:ascii="Calibri" w:hAnsi="Calibri" w:eastAsia="Calibri" w:cs="Calibri"/>
          <w:b/>
          <w:bCs/>
          <w:sz w:val="22"/>
          <w:szCs w:val="22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eastAsia="Calibri" w:cs="Calibri"/>
          <w:b/>
          <w:bCs/>
          <w:sz w:val="22"/>
          <w:szCs w:val="22"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sz w:val="22"/>
          <w:szCs w:val="22"/>
          <w:highlight w:val="none"/>
          <w14:ligatures w14:val="none"/>
        </w:rPr>
      </w:r>
    </w:p>
    <w:p w14:paraId="754D07F5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:highlight w:val="none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:highlight w:val="none"/>
          <w14:ligatures w14:val="none"/>
        </w:rPr>
      </w:r>
    </w:p>
    <w:p w14:paraId="2B74C000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534ADE1A">
      <w:pPr>
        <w:pStyle w:val="1002"/>
        <w:pBdr/>
        <w:spacing/>
        <w:ind/>
        <w:jc w:val="center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Termo de Premiação Cultural nº _______/2026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3F62168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F659DC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 MUNICÍPIO DE PEREIRA BARRETO, pessoa jurídica de direito público interno, com sede na </w:t>
      </w:r>
      <w:r>
        <w:rPr>
          <w:rFonts w:ascii="Calibri" w:hAnsi="Calibri" w:eastAsia="Calibri" w:cs="Calibri"/>
          <w:highlight w:val="none"/>
        </w:rPr>
        <w:t xml:space="preserve">Avenida Cel. Jonas Aves de Mello, 1947, inscrito no CNPJ sob o nº 44.446.904/0001-10, neste ato representado pelo Exmo. Sr. Dr. HERMÍNIO BARBOSA KOMATSU, Prefeito Municipal de Pereira Barreto, brasileiro, casado, portador da matrícula funcional 56.217-2, </w:t>
      </w:r>
      <w:r>
        <w:rPr>
          <w:rFonts w:ascii="Calibri" w:hAnsi="Calibri" w:eastAsia="Calibri" w:cs="Calibri"/>
          <w:highlight w:val="none"/>
        </w:rPr>
        <w:t xml:space="preserve">doravante denominado CONCEDENTE, e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12B6D0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3C2A49B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_______________________________________________, portador(a) do CPF/CNPJ nº ________, residente e domiciliado__________________________________________, doravante denominado PREMIADO(A) ,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40197D0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5C169A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R</w:t>
      </w:r>
      <w:r>
        <w:rPr>
          <w:rFonts w:ascii="Calibri" w:hAnsi="Calibri" w:eastAsia="Calibri" w:cs="Calibri"/>
          <w:highlight w:val="none"/>
        </w:rPr>
        <w:t xml:space="preserve">ESOLVEM firmar o presente Termo de Premiação Cultural, com fundamento na Lei nº 14.399/2022 (PNAB), na Lei nº 14.903/2024, no Decreto nº 11.740/2023, no Decreto nº 11.453/2023, na IN MinC nº 10/2023 e no Edital de Premiação – 2026, mediante as seguintes cl</w:t>
      </w:r>
      <w:r>
        <w:rPr>
          <w:rFonts w:ascii="Calibri" w:hAnsi="Calibri" w:eastAsia="Calibri" w:cs="Calibri"/>
          <w:highlight w:val="none"/>
        </w:rPr>
        <w:t xml:space="preserve">áusulas e condições: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86E405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4B47052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PRIMEIRA – DO OBJETO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751EC5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B1DEB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 pr</w:t>
      </w:r>
      <w:r>
        <w:rPr>
          <w:rFonts w:ascii="Calibri" w:hAnsi="Calibri" w:eastAsia="Calibri" w:cs="Calibri"/>
          <w:highlight w:val="none"/>
        </w:rPr>
        <w:t xml:space="preserve">esente Termo tem por objeto a premiação do agente cultural PREMIADO(A) , em razão de sua relevante contribuição ao desenvolvimento artístico e cultural do Município de Pereira Barreto/SP, na Categoria _______________, conforme o Edital de Premiação –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9B06C20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65283C2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CBDA50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SEGUNDA – DA NATUREZA JU</w:t>
      </w:r>
      <w:r>
        <w:rPr>
          <w:rFonts w:ascii="Calibri" w:hAnsi="Calibri" w:eastAsia="Calibri" w:cs="Calibri"/>
          <w:b/>
          <w:bCs/>
          <w:highlight w:val="none"/>
        </w:rPr>
        <w:t xml:space="preserve">RÍDI</w:t>
      </w:r>
      <w:r>
        <w:rPr>
          <w:rFonts w:ascii="Calibri" w:hAnsi="Calibri" w:eastAsia="Calibri" w:cs="Calibri"/>
          <w:b/>
          <w:bCs/>
          <w:highlight w:val="none"/>
        </w:rPr>
        <w:t xml:space="preserve">CA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52F35D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92BDBA1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A premiação possui natureza jurídica de doação sem encargo, nos termos do art. 23 da Lei nº 14.903/2024, não gerando obrigações futuras, contrapartidas ou prestação de contas, produzindo este Termo efeito de recibo do pagamento direto.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355C75E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04B2CF9D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TERCEIRA – DO VALOR E DA FORMA DE PAGAMENTO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115F97E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E1BA93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 valor da premiação é de R$ _____ (_______) , que será pago diretamente ao(à) PREMIADO(A) , mediante depósito na conta bancária de sua titularidade: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643811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tbl>
      <w:tblPr>
        <w:tblStyle w:val="863"/>
        <w:tblW w:w="0" w:type="auto"/>
        <w:tblBorders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/>
        <w:tc>
          <w:tcPr>
            <w:tcBorders/>
            <w:tcW w:w="2126" w:type="dxa"/>
            <w:textDirection w:val="lrTb"/>
            <w:noWrap w:val="false"/>
          </w:tcPr>
          <w:p w14:paraId="7BC37010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Banco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010341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Agência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5C3CD27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Conta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63A7E7F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 Tipo de conta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3AD7C78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25E7D2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C6B8C2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72F8CA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3CE4A78B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6C872EEE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QUARTA – DA TRIBUTAÇÃO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40DA682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DC520E3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</w:t>
      </w:r>
      <w:r>
        <w:rPr>
          <w:rFonts w:ascii="Calibri" w:hAnsi="Calibri" w:eastAsia="Calibri" w:cs="Calibri"/>
          <w:highlight w:val="none"/>
        </w:rPr>
        <w:t xml:space="preserve"> valor da premiação é isento de Imposto de Renda para pessoas físicas, nos termos do art. 6º, inciso XVI, da Lei nº 7.713/1988. Para pessoas jurídicas, não haverá retenção na fonte, podendo haver incidência posterior, cujo recolhimento ficará a cargo do PR</w:t>
      </w:r>
      <w:r>
        <w:rPr>
          <w:rFonts w:ascii="Calibri" w:hAnsi="Calibri" w:eastAsia="Calibri" w:cs="Calibri"/>
          <w:highlight w:val="none"/>
        </w:rPr>
        <w:t xml:space="preserve">EMIADO(A) .</w:t>
        <w:tab/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526B4D9E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8981F6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39B3B92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QUINTA – DAS DECLARAÇÕES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53E0BA9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2FEEB0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O(A) PREMIADO(A) declara que: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93A945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DDBB20C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as informações prestadas no processo de seleção são verdadeiras;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4F264377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1D24A06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cumpriu todos os requisitos do Edital de Premiação – 2026;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00EA43FC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6585F4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está ciente de que a falsidade das declarações poderá acarretar a devolução dos valores recebidos e as sanções legais cabíveis.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4C5DC6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D4E373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57BAAF9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SEXTA – DA PUBLICAÇÃ</w:t>
      </w:r>
      <w:r>
        <w:rPr>
          <w:rFonts w:ascii="Calibri" w:hAnsi="Calibri" w:eastAsia="Calibri" w:cs="Calibri"/>
          <w:b/>
          <w:bCs/>
          <w:highlight w:val="none"/>
        </w:rPr>
        <w:t xml:space="preserve">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345E54D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0B113E3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O extrato deste Termo será publicado no Diário Oficial do Município de Pereira Barreto/SP, para fins de transparência e publicidade.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689174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FEF96B3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75FD97C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 SÉTIMA – DO FORO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0E36ED2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116367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Fica eleito o foro da Comarca de Pereira Barreto/SP para dirimir eventuais controvérsias decorrentes deste Termo.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602D75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E695B32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E, por estarem assim justos e acordados, firmam o presente Termo em duas vias de igual teor e forma.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F8D57A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CA31F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_____ de ______________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FA6A0D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51BD1AC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FA15B8A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CONCEDENTE 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330013B3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Município de Pereira Barreto/SP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4FA3AE0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251AF5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D897B20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PREMIADO(A)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B696869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CDC229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Testemunhas: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D8DB714">
      <w:pPr>
        <w:pStyle w:val="1002"/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highlight w:val="none"/>
        </w:rPr>
        <w:t xml:space="preserve">1.  _______________________________</w:t>
      </w:r>
      <w:r>
        <w:rPr>
          <w:rFonts w:ascii="Calibri" w:hAnsi="Calibri" w:eastAsia="Calibri" w:cs="Calibri"/>
          <w:highlight w:val="none"/>
        </w:rPr>
        <w:tab/>
        <w:t xml:space="preserve">2.</w:t>
      </w:r>
      <w:r>
        <w:rPr>
          <w:rFonts w:ascii="Calibri" w:hAnsi="Calibri" w:eastAsia="Calibri" w:cs="Calibri"/>
          <w:highlight w:val="none"/>
        </w:rPr>
        <w:t xml:space="preserve"> _____________________________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 w14:paraId="2936C990">
      <w:pPr>
        <w:pStyle w:val="1002"/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highlight w:val="none"/>
        </w:rPr>
        <w:t xml:space="preserve">Nome:</w:t>
        <w:tab/>
        <w:tab/>
        <w:tab/>
        <w:tab/>
        <w:tab/>
        <w:tab/>
      </w:r>
      <w:r>
        <w:rPr>
          <w:rFonts w:ascii="Calibri" w:hAnsi="Calibri" w:eastAsia="Calibri" w:cs="Calibri"/>
          <w:highlight w:val="none"/>
        </w:rPr>
        <w:t xml:space="preserve">Nome: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 w14:paraId="2355938F">
      <w:pPr>
        <w:pStyle w:val="1002"/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highlight w:val="none"/>
        </w:rPr>
        <w:t xml:space="preserve">CPF:</w:t>
      </w:r>
      <w:r>
        <w:rPr>
          <w:rFonts w:ascii="Calibri" w:hAnsi="Calibri" w:eastAsia="Calibri" w:cs="Calibri"/>
          <w:highlight w:val="none"/>
        </w:rPr>
        <w:tab/>
        <w:tab/>
        <w:tab/>
        <w:tab/>
        <w:tab/>
        <w:tab/>
        <w:t xml:space="preserve">CPF: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 w14:paraId="444097F2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11</cp:revision>
  <dcterms:created xsi:type="dcterms:W3CDTF">2026-09-11T12:16:44Z</dcterms:created>
  <dcterms:modified xsi:type="dcterms:W3CDTF">2026-09-22T18:58:17Z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